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E9C6079"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60E539FE"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54EEB045"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63ED2F9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5F4FBD99" w:rsidR="00BB1203" w:rsidRPr="008B3711" w:rsidRDefault="00BB1203"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212165">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212165">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212165">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212165">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212165">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212165">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0E814438" w14:textId="77777777" w:rsidR="00480E4B" w:rsidRPr="00BC2DB5" w:rsidRDefault="00480E4B" w:rsidP="00480E4B">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480E4B"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246BAC36"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F303FF">
        <w:rPr>
          <w:rFonts w:asciiTheme="majorEastAsia" w:eastAsiaTheme="majorEastAsia" w:hAnsiTheme="majorEastAsia" w:cs="Times New Roman" w:hint="eastAsia"/>
          <w:sz w:val="18"/>
          <w:szCs w:val="18"/>
        </w:rPr>
        <w:t>４０</w:t>
      </w:r>
      <w:r w:rsidR="00BB1203" w:rsidRPr="00F303FF">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014E686E"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D22DD2D" w:rsidR="00BB1203" w:rsidRDefault="00BB1203" w:rsidP="00BB1203">
      <w:pPr>
        <w:rPr>
          <w:rFonts w:asciiTheme="majorEastAsia" w:eastAsiaTheme="majorEastAsia" w:hAnsiTheme="majorEastAsia" w:cs="Times New Roman"/>
          <w:spacing w:val="5"/>
          <w:sz w:val="22"/>
          <w:szCs w:val="22"/>
        </w:rPr>
      </w:pPr>
    </w:p>
    <w:p w14:paraId="4D8BE8D4" w14:textId="4CCE1638" w:rsidR="00F303FF" w:rsidRDefault="00F303FF" w:rsidP="00BB1203">
      <w:pPr>
        <w:rPr>
          <w:rFonts w:asciiTheme="majorEastAsia" w:eastAsiaTheme="majorEastAsia" w:hAnsiTheme="majorEastAsia" w:cs="Times New Roman"/>
          <w:spacing w:val="5"/>
          <w:sz w:val="22"/>
          <w:szCs w:val="22"/>
        </w:rPr>
      </w:pPr>
    </w:p>
    <w:p w14:paraId="19374687" w14:textId="77777777" w:rsidR="00F303FF" w:rsidRPr="008B3711" w:rsidRDefault="00F303FF" w:rsidP="00BB1203">
      <w:pPr>
        <w:rPr>
          <w:rFonts w:asciiTheme="majorEastAsia" w:eastAsiaTheme="majorEastAsia" w:hAnsiTheme="majorEastAsia" w:cs="Times New Roman"/>
          <w:spacing w:val="5"/>
          <w:sz w:val="22"/>
          <w:szCs w:val="22"/>
        </w:rPr>
      </w:pPr>
    </w:p>
    <w:p w14:paraId="5172D91A" w14:textId="789956E5"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t xml:space="preserve">（４）事業の具体的な内容　</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2DA795B0"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11265C94" w14:textId="1804FE5B" w:rsidR="00F303FF" w:rsidRDefault="00F303FF" w:rsidP="001D1CE4">
            <w:pPr>
              <w:ind w:left="440" w:rightChars="14" w:right="34" w:hangingChars="200" w:hanging="440"/>
              <w:rPr>
                <w:rFonts w:asciiTheme="majorEastAsia" w:eastAsiaTheme="majorEastAsia" w:hAnsiTheme="majorEastAsia" w:cs="Times New Roman"/>
                <w:sz w:val="22"/>
                <w:szCs w:val="22"/>
              </w:rPr>
            </w:pPr>
          </w:p>
          <w:p w14:paraId="129EAD06" w14:textId="77777777" w:rsidR="00F303FF" w:rsidRDefault="00F303FF"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4B5F58B6"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425B90AA"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F303FF">
              <w:trPr>
                <w:trHeight w:val="309"/>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F303FF">
              <w:trPr>
                <w:trHeight w:val="309"/>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F303FF">
              <w:trPr>
                <w:trHeight w:val="309"/>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F303FF">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6741B3B0" w14:textId="275E01BD"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F303FF">
                    <w:rPr>
                      <w:rFonts w:asciiTheme="majorEastAsia" w:eastAsiaTheme="majorEastAsia" w:hAnsiTheme="majorEastAsia" w:cs="Times New Roman" w:hint="eastAsia"/>
                      <w:bCs/>
                      <w:spacing w:val="13"/>
                      <w:w w:val="73"/>
                      <w:sz w:val="20"/>
                      <w:szCs w:val="20"/>
                    </w:rPr>
                    <w:t>経常利益</w:t>
                  </w:r>
                  <w:r w:rsidRPr="00F303FF">
                    <w:rPr>
                      <w:rFonts w:asciiTheme="majorEastAsia" w:eastAsiaTheme="majorEastAsia" w:hAnsiTheme="majorEastAsia" w:cs="Times New Roman"/>
                      <w:bCs/>
                      <w:spacing w:val="13"/>
                      <w:w w:val="73"/>
                      <w:sz w:val="20"/>
                      <w:szCs w:val="20"/>
                    </w:rPr>
                    <w:t>(</w:t>
                  </w:r>
                  <w:r w:rsidRPr="00F303FF">
                    <w:rPr>
                      <w:rFonts w:asciiTheme="majorEastAsia" w:eastAsiaTheme="majorEastAsia" w:hAnsiTheme="majorEastAsia" w:cs="Times New Roman" w:hint="eastAsia"/>
                      <w:bCs/>
                      <w:spacing w:val="13"/>
                      <w:w w:val="73"/>
                      <w:sz w:val="20"/>
                      <w:szCs w:val="20"/>
                    </w:rPr>
                    <w:t>②－③</w:t>
                  </w:r>
                  <w:r w:rsidRPr="00F303FF">
                    <w:rPr>
                      <w:rFonts w:asciiTheme="majorEastAsia" w:eastAsiaTheme="majorEastAsia" w:hAnsiTheme="majorEastAsia" w:cs="Times New Roman"/>
                      <w:bCs/>
                      <w:spacing w:val="3"/>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F303FF">
              <w:trPr>
                <w:trHeight w:val="309"/>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2093CE6E"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F303FF">
                    <w:rPr>
                      <w:rFonts w:asciiTheme="majorEastAsia" w:eastAsiaTheme="majorEastAsia" w:hAnsiTheme="majorEastAsia" w:cs="Times New Roman" w:hint="eastAsia"/>
                      <w:spacing w:val="12"/>
                      <w:sz w:val="20"/>
                      <w:szCs w:val="20"/>
                      <w:fitText w:val="1320" w:id="1742001413"/>
                    </w:rPr>
                    <w:t>伸び率（％</w:t>
                  </w:r>
                  <w:r w:rsidRPr="00F303FF">
                    <w:rPr>
                      <w:rFonts w:asciiTheme="majorEastAsia" w:eastAsiaTheme="majorEastAsia" w:hAnsiTheme="majorEastAsia" w:cs="Times New Roman" w:hint="eastAsia"/>
                      <w:sz w:val="20"/>
                      <w:szCs w:val="20"/>
                      <w:fitText w:val="1320" w:id="1742001413"/>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F303FF">
              <w:trPr>
                <w:trHeight w:val="309"/>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F303FF">
              <w:trPr>
                <w:trHeight w:val="309"/>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F303FF">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F303FF">
              <w:trPr>
                <w:trHeight w:val="309"/>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304CFA6B"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F303FF">
                    <w:rPr>
                      <w:rFonts w:asciiTheme="majorEastAsia" w:eastAsiaTheme="majorEastAsia" w:hAnsiTheme="majorEastAsia" w:cs="Times New Roman" w:hint="eastAsia"/>
                      <w:spacing w:val="12"/>
                      <w:sz w:val="20"/>
                      <w:szCs w:val="20"/>
                      <w:fitText w:val="1320" w:id="1742001415"/>
                    </w:rPr>
                    <w:t>伸び率（％</w:t>
                  </w:r>
                  <w:r w:rsidRPr="00F303FF">
                    <w:rPr>
                      <w:rFonts w:asciiTheme="majorEastAsia" w:eastAsiaTheme="majorEastAsia" w:hAnsiTheme="majorEastAsia" w:cs="Times New Roman" w:hint="eastAsia"/>
                      <w:sz w:val="20"/>
                      <w:szCs w:val="20"/>
                      <w:fitText w:val="1320" w:id="1742001415"/>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F303FF">
              <w:trPr>
                <w:trHeight w:val="309"/>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2C4AFB3"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F20E8B">
                    <w:rPr>
                      <w:rFonts w:asciiTheme="majorEastAsia" w:eastAsiaTheme="majorEastAsia" w:hAnsiTheme="majorEastAsia" w:cs="Times New Roman" w:hint="eastAsia"/>
                      <w:spacing w:val="18"/>
                      <w:w w:val="88"/>
                      <w:sz w:val="20"/>
                      <w:szCs w:val="20"/>
                    </w:rPr>
                    <w:t>⑥</w:t>
                  </w:r>
                  <w:r w:rsidRPr="00F20E8B">
                    <w:rPr>
                      <w:rFonts w:asciiTheme="majorEastAsia" w:eastAsiaTheme="majorEastAsia" w:hAnsiTheme="majorEastAsia" w:cs="Times New Roman"/>
                      <w:spacing w:val="18"/>
                      <w:w w:val="88"/>
                      <w:sz w:val="20"/>
                      <w:szCs w:val="20"/>
                    </w:rPr>
                    <w:t xml:space="preserve"> </w:t>
                  </w:r>
                  <w:r w:rsidRPr="00F20E8B">
                    <w:rPr>
                      <w:rFonts w:asciiTheme="majorEastAsia" w:eastAsiaTheme="majorEastAsia" w:hAnsiTheme="majorEastAsia" w:cs="Times New Roman" w:hint="eastAsia"/>
                      <w:spacing w:val="18"/>
                      <w:w w:val="88"/>
                      <w:sz w:val="20"/>
                      <w:szCs w:val="20"/>
                    </w:rPr>
                    <w:t>設備投資</w:t>
                  </w:r>
                  <w:r w:rsidRPr="00F20E8B">
                    <w:rPr>
                      <w:rFonts w:asciiTheme="majorEastAsia" w:eastAsiaTheme="majorEastAsia" w:hAnsiTheme="majorEastAsia" w:cs="Times New Roman" w:hint="eastAsia"/>
                      <w:spacing w:val="3"/>
                      <w:w w:val="88"/>
                      <w:sz w:val="20"/>
                      <w:szCs w:val="20"/>
                    </w:rPr>
                    <w:t>額</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6C6068FD" w:rsidR="001938DA" w:rsidRDefault="001938DA" w:rsidP="001938DA">
            <w:pPr>
              <w:ind w:rightChars="12" w:right="29"/>
              <w:rPr>
                <w:rFonts w:asciiTheme="majorEastAsia" w:eastAsiaTheme="majorEastAsia" w:hAnsiTheme="majorEastAsia" w:cs="Times New Roman"/>
                <w:sz w:val="21"/>
                <w:szCs w:val="21"/>
              </w:rPr>
            </w:pP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142FB17E" w:rsidR="00BB1203"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04B8E15B" w14:textId="43AA0479" w:rsidR="00F303FF" w:rsidRDefault="00F303FF"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C7A7A6F" w14:textId="25614761" w:rsidR="00F303FF" w:rsidRDefault="00F303FF"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1FFC1ECB" w14:textId="26362152" w:rsidR="00F303FF" w:rsidRDefault="00F303FF"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05A91CE3" w14:textId="77777777" w:rsidR="00F303FF" w:rsidRPr="008B3711" w:rsidRDefault="00F303FF"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A55BE">
              <w:rPr>
                <w:rFonts w:asciiTheme="majorEastAsia" w:eastAsiaTheme="majorEastAsia" w:hAnsiTheme="majorEastAsia" w:cs="Times New Roman" w:hint="eastAsia"/>
                <w:w w:val="78"/>
                <w:sz w:val="20"/>
                <w:szCs w:val="20"/>
                <w:fitText w:val="2200" w:id="1742001416"/>
              </w:rPr>
              <w:t>事業主体（関係省庁・独法等</w:t>
            </w:r>
            <w:r w:rsidRPr="002A55BE">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19AFE41"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bookmarkStart w:id="5" w:name="_GoBack"/>
            <w:bookmarkEnd w:id="5"/>
          </w:p>
        </w:tc>
        <w:tc>
          <w:tcPr>
            <w:tcW w:w="3772" w:type="pct"/>
            <w:tcBorders>
              <w:bottom w:val="double" w:sz="12" w:space="0" w:color="auto"/>
            </w:tcBorders>
            <w:vAlign w:val="center"/>
          </w:tcPr>
          <w:p w14:paraId="6B358D2E" w14:textId="7E9549E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8B3711"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A55BE">
              <w:rPr>
                <w:rFonts w:asciiTheme="majorEastAsia" w:eastAsiaTheme="majorEastAsia" w:hAnsiTheme="majorEastAsia" w:cs="Times New Roman" w:hint="eastAsia"/>
                <w:w w:val="78"/>
                <w:sz w:val="20"/>
                <w:szCs w:val="20"/>
                <w:fitText w:val="2200" w:id="2025601537"/>
              </w:rPr>
              <w:t>事業主体（関係省庁・独法等</w:t>
            </w:r>
            <w:r w:rsidRPr="002A55B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2DE2D1E5"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40412811"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8B3711"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A55BE">
              <w:rPr>
                <w:rFonts w:asciiTheme="majorEastAsia" w:eastAsiaTheme="majorEastAsia" w:hAnsiTheme="majorEastAsia" w:cs="Times New Roman" w:hint="eastAsia"/>
                <w:w w:val="78"/>
                <w:sz w:val="20"/>
                <w:szCs w:val="20"/>
                <w:fitText w:val="2200" w:id="2025601537"/>
              </w:rPr>
              <w:t>事業主体（関係省庁・独法等</w:t>
            </w:r>
            <w:r w:rsidRPr="002A55BE">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04B8500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1EAAE57A"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666974ED" w14:textId="43C5D8A0" w:rsidR="00C22CE6" w:rsidRPr="008B3711" w:rsidRDefault="00C22CE6" w:rsidP="00C22CE6">
      <w:pPr>
        <w:widowControl w:val="0"/>
        <w:autoSpaceDE w:val="0"/>
        <w:autoSpaceDN w:val="0"/>
        <w:adjustRightInd w:val="0"/>
        <w:spacing w:line="200" w:lineRule="exact"/>
        <w:ind w:leftChars="99" w:left="447" w:hangingChars="116" w:hanging="209"/>
        <w:jc w:val="both"/>
        <w:textAlignment w:val="baseline"/>
        <w:rPr>
          <w:rFonts w:asciiTheme="majorEastAsia" w:eastAsiaTheme="majorEastAsia" w:hAnsiTheme="majorEastAsia" w:cs="Times New Roman"/>
          <w:spacing w:val="10"/>
          <w:sz w:val="16"/>
          <w:szCs w:val="16"/>
        </w:rPr>
      </w:pPr>
    </w:p>
    <w:p w14:paraId="2CBEA6B6" w14:textId="77777777" w:rsidR="00BB1203" w:rsidRPr="00C22CE6"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8B837A0"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A66E119" w:rsidR="00BB1203" w:rsidRPr="008B3711"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1A1F3A93"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1F707539"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07D66104"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46547D44"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F303FF">
        <w:trPr>
          <w:trHeight w:val="438"/>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2A55BE">
              <w:rPr>
                <w:rFonts w:cs="Century" w:hint="eastAsia"/>
                <w:spacing w:val="2"/>
                <w:w w:val="86"/>
                <w:sz w:val="16"/>
                <w:szCs w:val="16"/>
              </w:rPr>
              <w:t>機械装置費（単価５０万円以上</w:t>
            </w:r>
            <w:r w:rsidRPr="002A55BE">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F303FF">
        <w:trPr>
          <w:trHeight w:val="438"/>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2A55BE">
              <w:rPr>
                <w:rFonts w:cs="Century" w:hint="eastAsia"/>
                <w:spacing w:val="2"/>
                <w:w w:val="86"/>
                <w:sz w:val="16"/>
                <w:szCs w:val="16"/>
              </w:rPr>
              <w:t>機械装置費（単価５０万円未満</w:t>
            </w:r>
            <w:r w:rsidRPr="002A55BE">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F303FF">
        <w:trPr>
          <w:trHeight w:val="438"/>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F303FF">
        <w:trPr>
          <w:trHeight w:val="438"/>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F303FF">
        <w:trPr>
          <w:trHeight w:val="438"/>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F303FF">
        <w:trPr>
          <w:trHeight w:val="438"/>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A1FA738" w14:textId="77777777" w:rsidR="000C06F1" w:rsidRDefault="000C06F1" w:rsidP="00F303FF">
            <w:pPr>
              <w:spacing w:line="260" w:lineRule="exact"/>
              <w:ind w:firstLineChars="300" w:firstLine="666"/>
              <w:rPr>
                <w:rFonts w:cs="Times New Roman"/>
                <w:spacing w:val="2"/>
                <w:sz w:val="22"/>
                <w:szCs w:val="22"/>
              </w:rPr>
            </w:pPr>
          </w:p>
          <w:p w14:paraId="33697EA5" w14:textId="77777777" w:rsidR="00F303FF" w:rsidRDefault="00F303FF" w:rsidP="00F303FF">
            <w:pPr>
              <w:spacing w:line="260" w:lineRule="exact"/>
              <w:ind w:firstLineChars="300" w:firstLine="666"/>
              <w:rPr>
                <w:rFonts w:cs="Times New Roman"/>
                <w:spacing w:val="2"/>
                <w:sz w:val="22"/>
                <w:szCs w:val="22"/>
              </w:rPr>
            </w:pPr>
          </w:p>
          <w:p w14:paraId="2728716B" w14:textId="6B5EEAFB" w:rsidR="00F303FF" w:rsidRPr="008B3711" w:rsidRDefault="00F303FF" w:rsidP="00F303FF">
            <w:pPr>
              <w:spacing w:line="260" w:lineRule="exact"/>
              <w:ind w:firstLineChars="300" w:firstLine="666"/>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4F6FE3DE" w:rsidR="000C06F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365D6E2" w14:textId="77777777" w:rsidR="00E95823" w:rsidRPr="008B3711" w:rsidRDefault="00E95823" w:rsidP="00E9582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4F151AD" w14:textId="77777777" w:rsidR="00E95823" w:rsidRPr="009D3559" w:rsidRDefault="00E95823" w:rsidP="00E9582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Pr="009D3559">
        <w:rPr>
          <w:rFonts w:asciiTheme="majorEastAsia" w:eastAsiaTheme="majorEastAsia" w:hAnsiTheme="majorEastAsia" w:cs="ＭＳ 明朝" w:hint="eastAsia"/>
          <w:b/>
          <w:bCs/>
          <w:sz w:val="20"/>
          <w:szCs w:val="20"/>
          <w:u w:val="wave"/>
        </w:rPr>
        <w:t>以下ページは内容をご確認した後、削除してください。</w:t>
      </w:r>
    </w:p>
    <w:bookmarkEnd w:id="7"/>
    <w:p w14:paraId="78D72ED0" w14:textId="77777777" w:rsidR="00E95823" w:rsidRDefault="00E95823" w:rsidP="00E9582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22BE103" w14:textId="77777777" w:rsidR="00E95823" w:rsidRPr="008B3711" w:rsidRDefault="00E95823" w:rsidP="00E9582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642F3F" w14:textId="77777777" w:rsidR="00E95823" w:rsidRPr="008B3711" w:rsidRDefault="00E95823" w:rsidP="00E9582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567540CD" w14:textId="77777777" w:rsidR="00E95823" w:rsidRPr="008B3711" w:rsidRDefault="00E95823" w:rsidP="00E95823">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384768" behindDoc="0" locked="0" layoutInCell="1" allowOverlap="1" wp14:anchorId="5E6DEAB7" wp14:editId="39D2495F">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27E1C3CF" w14:textId="77777777" w:rsidR="00E95823" w:rsidRDefault="00E95823" w:rsidP="00E95823">
                            <w:pPr>
                              <w:spacing w:line="180" w:lineRule="exact"/>
                              <w:rPr>
                                <w:sz w:val="16"/>
                                <w:szCs w:val="16"/>
                              </w:rPr>
                            </w:pPr>
                            <w:r>
                              <w:rPr>
                                <w:rFonts w:hint="eastAsia"/>
                                <w:sz w:val="16"/>
                                <w:szCs w:val="16"/>
                              </w:rPr>
                              <w:t>本例では、Ａ社とＣ社が増額していますが、事業者ごとに</w:t>
                            </w:r>
                          </w:p>
                          <w:p w14:paraId="1B21B764" w14:textId="77777777" w:rsidR="00E95823" w:rsidRDefault="00E95823" w:rsidP="00E95823">
                            <w:pPr>
                              <w:spacing w:line="180" w:lineRule="exact"/>
                              <w:rPr>
                                <w:sz w:val="16"/>
                                <w:szCs w:val="16"/>
                              </w:rPr>
                            </w:pPr>
                            <w:r>
                              <w:rPr>
                                <w:rFonts w:hint="eastAsia"/>
                                <w:sz w:val="16"/>
                                <w:szCs w:val="16"/>
                              </w:rPr>
                              <w:t>補助率（例：２／３）を超えて増額することはできません。</w:t>
                            </w:r>
                          </w:p>
                          <w:p w14:paraId="77852CF9" w14:textId="77777777" w:rsidR="00E95823" w:rsidRPr="0042536F" w:rsidRDefault="00E95823" w:rsidP="00E95823">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DEA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3.8pt;margin-top:13.75pt;width:220.2pt;height:36.75pt;flip:y;z-index:2523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fMXA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" adj="26598,-2139" strokecolor="#f79646" strokeweight="2pt">
                <v:textbox>
                  <w:txbxContent>
                    <w:p w14:paraId="27E1C3CF" w14:textId="77777777" w:rsidR="00E95823" w:rsidRDefault="00E95823" w:rsidP="00E95823">
                      <w:pPr>
                        <w:spacing w:line="180" w:lineRule="exact"/>
                        <w:rPr>
                          <w:sz w:val="16"/>
                          <w:szCs w:val="16"/>
                        </w:rPr>
                      </w:pPr>
                      <w:r>
                        <w:rPr>
                          <w:rFonts w:hint="eastAsia"/>
                          <w:sz w:val="16"/>
                          <w:szCs w:val="16"/>
                        </w:rPr>
                        <w:t>本例では、Ａ社とＣ社が増額していますが、事業者ごとに</w:t>
                      </w:r>
                    </w:p>
                    <w:p w14:paraId="1B21B764" w14:textId="77777777" w:rsidR="00E95823" w:rsidRDefault="00E95823" w:rsidP="00E95823">
                      <w:pPr>
                        <w:spacing w:line="180" w:lineRule="exact"/>
                        <w:rPr>
                          <w:sz w:val="16"/>
                          <w:szCs w:val="16"/>
                        </w:rPr>
                      </w:pPr>
                      <w:r>
                        <w:rPr>
                          <w:rFonts w:hint="eastAsia"/>
                          <w:sz w:val="16"/>
                          <w:szCs w:val="16"/>
                        </w:rPr>
                        <w:t>補助率（例：２／３）を超えて増額することはできません。</w:t>
                      </w:r>
                    </w:p>
                    <w:p w14:paraId="77852CF9" w14:textId="77777777" w:rsidR="00E95823" w:rsidRPr="0042536F" w:rsidRDefault="00E95823" w:rsidP="00E95823">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6B43EC29" w14:textId="77777777" w:rsidR="00E95823" w:rsidRPr="008B3711" w:rsidRDefault="00E95823" w:rsidP="00E9582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E95823" w:rsidRPr="008B3711" w14:paraId="5114E411" w14:textId="77777777" w:rsidTr="0057155B">
        <w:trPr>
          <w:trHeight w:val="345"/>
        </w:trPr>
        <w:tc>
          <w:tcPr>
            <w:tcW w:w="1130" w:type="dxa"/>
            <w:vMerge w:val="restart"/>
            <w:shd w:val="clear" w:color="auto" w:fill="D9D9D9" w:themeFill="background1" w:themeFillShade="D9"/>
          </w:tcPr>
          <w:p w14:paraId="27C7CC1E"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36EE720A" w14:textId="77777777" w:rsidR="00E95823" w:rsidRPr="008B3711" w:rsidRDefault="00E95823" w:rsidP="0057155B">
            <w:pPr>
              <w:autoSpaceDE w:val="0"/>
              <w:autoSpaceDN w:val="0"/>
              <w:jc w:val="center"/>
              <w:rPr>
                <w:rFonts w:asciiTheme="majorEastAsia" w:eastAsiaTheme="majorEastAsia" w:hAnsiTheme="majorEastAsia" w:cs="ＭＳ 明朝"/>
                <w:sz w:val="20"/>
                <w:szCs w:val="20"/>
              </w:rPr>
            </w:pPr>
          </w:p>
          <w:p w14:paraId="7499CCFC" w14:textId="77777777" w:rsidR="00E95823" w:rsidRPr="008B3711" w:rsidRDefault="00E95823"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4B59DA34" w14:textId="77777777" w:rsidR="00E95823" w:rsidRPr="008B3711" w:rsidRDefault="00E95823"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E95823" w:rsidRPr="008B3711" w14:paraId="0F6D24AF" w14:textId="77777777" w:rsidTr="0057155B">
        <w:trPr>
          <w:trHeight w:val="270"/>
        </w:trPr>
        <w:tc>
          <w:tcPr>
            <w:tcW w:w="1130" w:type="dxa"/>
            <w:vMerge/>
            <w:shd w:val="clear" w:color="auto" w:fill="D9D9D9" w:themeFill="background1" w:themeFillShade="D9"/>
          </w:tcPr>
          <w:p w14:paraId="297E3E96"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6B33D53C"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3E884958" w14:textId="77777777" w:rsidR="00E95823" w:rsidRPr="008B3711" w:rsidRDefault="00E95823" w:rsidP="0057155B">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0D729A33" w14:textId="77777777" w:rsidR="00E95823" w:rsidRPr="008B3711" w:rsidRDefault="00E95823" w:rsidP="0057155B">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00925938" w14:textId="77777777" w:rsidR="00E95823" w:rsidRPr="008B3711" w:rsidRDefault="00E95823" w:rsidP="0057155B">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09755FC9" w14:textId="77777777" w:rsidR="00E95823" w:rsidRPr="008B3711" w:rsidRDefault="00E95823" w:rsidP="0057155B">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asciiTheme="majorEastAsia" w:eastAsiaTheme="majorEastAsia" w:hAnsiTheme="majorEastAsia" w:cs="ＭＳ 明朝" w:hint="eastAsia"/>
                <w:sz w:val="20"/>
                <w:szCs w:val="20"/>
                <w:vertAlign w:val="superscript"/>
              </w:rPr>
              <w:t>注２</w:t>
            </w:r>
          </w:p>
          <w:p w14:paraId="76E85C76" w14:textId="77777777" w:rsidR="00E95823" w:rsidRPr="008B3711" w:rsidRDefault="00E95823" w:rsidP="0057155B">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843" w:type="dxa"/>
            <w:shd w:val="clear" w:color="auto" w:fill="D9D9D9" w:themeFill="background1" w:themeFillShade="D9"/>
            <w:vAlign w:val="center"/>
          </w:tcPr>
          <w:p w14:paraId="4B301A48" w14:textId="77777777" w:rsidR="00E95823" w:rsidRPr="008B3711" w:rsidRDefault="00E95823" w:rsidP="0057155B">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E95823" w:rsidRPr="008B3711" w14:paraId="2CBA5C4B" w14:textId="77777777" w:rsidTr="0057155B">
        <w:tc>
          <w:tcPr>
            <w:tcW w:w="1130" w:type="dxa"/>
          </w:tcPr>
          <w:p w14:paraId="69250FF5"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4DE227A8"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Ａ社</w:t>
            </w:r>
          </w:p>
        </w:tc>
        <w:tc>
          <w:tcPr>
            <w:tcW w:w="1984" w:type="dxa"/>
          </w:tcPr>
          <w:p w14:paraId="78184952"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56C1C134"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Pr>
          <w:p w14:paraId="621DCFD0"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E95823" w:rsidRPr="008B3711" w14:paraId="052CC44B" w14:textId="77777777" w:rsidTr="0057155B">
        <w:tc>
          <w:tcPr>
            <w:tcW w:w="1130" w:type="dxa"/>
          </w:tcPr>
          <w:p w14:paraId="04737B26"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5D48025F"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2E8FDEBD"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6060C589"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B87008B"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E95823" w:rsidRPr="008B3711" w14:paraId="7443DBF9" w14:textId="77777777" w:rsidTr="0057155B">
        <w:tc>
          <w:tcPr>
            <w:tcW w:w="1130" w:type="dxa"/>
            <w:tcBorders>
              <w:right w:val="single" w:sz="4" w:space="0" w:color="auto"/>
            </w:tcBorders>
          </w:tcPr>
          <w:p w14:paraId="21732506"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59601E5C" w14:textId="77777777" w:rsidR="00E95823" w:rsidRPr="008B3711" w:rsidRDefault="00E95823" w:rsidP="0057155B">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Ｃ社</w:t>
            </w:r>
          </w:p>
        </w:tc>
        <w:tc>
          <w:tcPr>
            <w:tcW w:w="1984" w:type="dxa"/>
          </w:tcPr>
          <w:p w14:paraId="57799EB0" w14:textId="77777777" w:rsidR="00E95823" w:rsidRPr="008B3711" w:rsidRDefault="00E95823"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6FC9BC06" w14:textId="77777777" w:rsidR="00E95823" w:rsidRPr="008B3711" w:rsidRDefault="00E95823"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28</w:t>
            </w:r>
            <w:r w:rsidRPr="008B3711">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293F1636" w14:textId="77777777" w:rsidR="00E95823" w:rsidRPr="008B3711" w:rsidRDefault="00E95823"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0,280,000</w:t>
            </w:r>
          </w:p>
        </w:tc>
      </w:tr>
      <w:tr w:rsidR="00E95823" w:rsidRPr="008B3711" w14:paraId="68FC0140" w14:textId="77777777" w:rsidTr="0057155B">
        <w:trPr>
          <w:trHeight w:val="318"/>
        </w:trPr>
        <w:tc>
          <w:tcPr>
            <w:tcW w:w="1130" w:type="dxa"/>
            <w:tcBorders>
              <w:right w:val="single" w:sz="4" w:space="0" w:color="auto"/>
            </w:tcBorders>
          </w:tcPr>
          <w:p w14:paraId="6A5ACECC" w14:textId="77777777" w:rsidR="00E95823" w:rsidRPr="008B3711" w:rsidRDefault="00E95823"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388864" behindDoc="0" locked="0" layoutInCell="1" allowOverlap="1" wp14:anchorId="535581A6" wp14:editId="125BA9BB">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71A93D84" w14:textId="77777777" w:rsidR="00E95823" w:rsidRPr="009320F7" w:rsidRDefault="00E95823" w:rsidP="00E95823">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04A9F761" w14:textId="77777777" w:rsidR="00E95823" w:rsidRPr="009320F7" w:rsidRDefault="00E95823" w:rsidP="00E95823">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581A6" id="_x0000_s1028" type="#_x0000_t61" style="position:absolute;left:0;text-align:left;margin-left:-3.6pt;margin-top:0;width:247.5pt;height:53.2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A8cYr9WgIAALMEAAAOAAAAAAAAAAAAAAAAAC4CAABkcnMvZTJvRG9jLnhtbFBL&#10;AQItABQABgAIAAAAIQDZCqHo3AAAAAcBAAAPAAAAAAAAAAAAAAAAALQEAABkcnMvZG93bnJldi54&#10;bWxQSwUGAAAAAAQABADzAAAAvQUAAAAA&#10;" adj="24217,-1896" strokecolor="#f79646" strokeweight="2pt">
                      <v:textbox>
                        <w:txbxContent>
                          <w:p w14:paraId="71A93D84" w14:textId="77777777" w:rsidR="00E95823" w:rsidRPr="009320F7" w:rsidRDefault="00E95823" w:rsidP="00E95823">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04A9F761" w14:textId="77777777" w:rsidR="00E95823" w:rsidRPr="009320F7" w:rsidRDefault="00E95823" w:rsidP="00E95823">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38BC6551"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1984" w:type="dxa"/>
          </w:tcPr>
          <w:p w14:paraId="2E879BE9"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c>
          <w:tcPr>
            <w:tcW w:w="2268" w:type="dxa"/>
          </w:tcPr>
          <w:p w14:paraId="2374F810"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385792" behindDoc="0" locked="0" layoutInCell="1" allowOverlap="1" wp14:anchorId="618B180A" wp14:editId="30261ECF">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6BFF81F2" w14:textId="77777777" w:rsidR="00E95823" w:rsidRPr="0042536F" w:rsidRDefault="00E95823" w:rsidP="00E95823">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42905FE" w14:textId="77777777" w:rsidR="00E95823" w:rsidRPr="0042536F" w:rsidRDefault="00E95823" w:rsidP="00E95823">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B180A" id="_x0000_s1029" type="#_x0000_t61" style="position:absolute;left:0;text-align:left;margin-left:-3.85pt;margin-top:8.2pt;width:200.25pt;height:44.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" adj="14907,-5646" strokecolor="#f79646" strokeweight="2pt">
                      <v:textbox>
                        <w:txbxContent>
                          <w:p w14:paraId="6BFF81F2" w14:textId="77777777" w:rsidR="00E95823" w:rsidRPr="0042536F" w:rsidRDefault="00E95823" w:rsidP="00E95823">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42905FE" w14:textId="77777777" w:rsidR="00E95823" w:rsidRPr="0042536F" w:rsidRDefault="00E95823" w:rsidP="00E95823">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595D3D0D"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r>
      <w:tr w:rsidR="00E95823" w:rsidRPr="008B3711" w14:paraId="7A1FE79D" w14:textId="77777777" w:rsidTr="0057155B">
        <w:trPr>
          <w:trHeight w:val="429"/>
        </w:trPr>
        <w:tc>
          <w:tcPr>
            <w:tcW w:w="1130" w:type="dxa"/>
            <w:tcBorders>
              <w:right w:val="single" w:sz="4" w:space="0" w:color="auto"/>
            </w:tcBorders>
          </w:tcPr>
          <w:p w14:paraId="26C8D2D0"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14C31E2"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1984" w:type="dxa"/>
          </w:tcPr>
          <w:p w14:paraId="6322670B"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c>
          <w:tcPr>
            <w:tcW w:w="2268" w:type="dxa"/>
          </w:tcPr>
          <w:p w14:paraId="39D7F6D3"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c>
          <w:tcPr>
            <w:tcW w:w="1843" w:type="dxa"/>
          </w:tcPr>
          <w:p w14:paraId="2D24DC30"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r>
      <w:tr w:rsidR="00E95823" w:rsidRPr="008B3711" w14:paraId="286ED545" w14:textId="77777777" w:rsidTr="0057155B">
        <w:trPr>
          <w:trHeight w:val="407"/>
        </w:trPr>
        <w:tc>
          <w:tcPr>
            <w:tcW w:w="1130" w:type="dxa"/>
            <w:tcBorders>
              <w:bottom w:val="double" w:sz="4" w:space="0" w:color="auto"/>
              <w:right w:val="single" w:sz="4" w:space="0" w:color="auto"/>
            </w:tcBorders>
          </w:tcPr>
          <w:p w14:paraId="35056B7F"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2BF9AB8C" w14:textId="77777777" w:rsidR="00E95823" w:rsidRPr="008B3711" w:rsidRDefault="00E95823" w:rsidP="0057155B">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2436ED7B"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6A41566E"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79DB67D"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p>
        </w:tc>
      </w:tr>
      <w:tr w:rsidR="00E95823" w:rsidRPr="008B3711" w14:paraId="77534F9E" w14:textId="77777777" w:rsidTr="0057155B">
        <w:tc>
          <w:tcPr>
            <w:tcW w:w="1130" w:type="dxa"/>
            <w:tcBorders>
              <w:top w:val="double" w:sz="4" w:space="0" w:color="auto"/>
              <w:right w:val="single" w:sz="4" w:space="0" w:color="auto"/>
            </w:tcBorders>
          </w:tcPr>
          <w:p w14:paraId="3EF87535" w14:textId="77777777" w:rsidR="00E95823" w:rsidRPr="008B3711" w:rsidRDefault="00E95823"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5CB5547C"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3376F7E8"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76115778"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580,000</w:t>
            </w:r>
          </w:p>
        </w:tc>
        <w:tc>
          <w:tcPr>
            <w:tcW w:w="1843" w:type="dxa"/>
            <w:tcBorders>
              <w:top w:val="double" w:sz="4" w:space="0" w:color="auto"/>
            </w:tcBorders>
          </w:tcPr>
          <w:p w14:paraId="12558EC8" w14:textId="77777777" w:rsidR="00E95823" w:rsidRPr="008B3711" w:rsidRDefault="00E95823"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30,580,000</w:t>
            </w:r>
          </w:p>
        </w:tc>
      </w:tr>
    </w:tbl>
    <w:p w14:paraId="52224CBE" w14:textId="77777777" w:rsidR="00E95823" w:rsidRPr="008B3711" w:rsidRDefault="00E95823" w:rsidP="00E95823">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8E7080B" w14:textId="77777777" w:rsidR="00E95823" w:rsidRPr="008B3711" w:rsidRDefault="00E95823" w:rsidP="00E95823">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22C3A81" w14:textId="77777777" w:rsidR="00E95823" w:rsidRPr="008B3711" w:rsidRDefault="00E95823" w:rsidP="00E95823">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15CD3CA9" w14:textId="77777777" w:rsidR="00E95823" w:rsidRPr="008B3711" w:rsidRDefault="00E95823" w:rsidP="00E9582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7840" behindDoc="0" locked="0" layoutInCell="1" allowOverlap="1" wp14:anchorId="4178C99C" wp14:editId="51DB3A6A">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B598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38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7D9CD20B" w14:textId="77777777" w:rsidR="00E95823" w:rsidRPr="008B3711" w:rsidRDefault="00E95823" w:rsidP="00E9582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0432E81C" w14:textId="77777777" w:rsidR="00E95823" w:rsidRPr="008B3711" w:rsidRDefault="00E95823" w:rsidP="00E9582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連携先２：Ｃ社の例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E95823" w:rsidRPr="008B3711" w14:paraId="7B0F6FA6" w14:textId="77777777" w:rsidTr="0057155B">
        <w:trPr>
          <w:trHeight w:val="422"/>
        </w:trPr>
        <w:tc>
          <w:tcPr>
            <w:tcW w:w="2093" w:type="dxa"/>
            <w:vMerge w:val="restart"/>
            <w:vAlign w:val="bottom"/>
          </w:tcPr>
          <w:p w14:paraId="2FFF343E"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6C83FF98" w14:textId="77777777" w:rsidR="00E95823" w:rsidRPr="008B3711" w:rsidRDefault="00E95823" w:rsidP="0057155B">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1EF15897" w14:textId="77777777" w:rsidR="00E95823" w:rsidRPr="008B3711" w:rsidRDefault="00E95823" w:rsidP="0057155B">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2BE061C3"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5A134590"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0608958"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281BB41"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45F96EA0"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0D15CAF2"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18174FBA"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1985" w:type="dxa"/>
            <w:vMerge w:val="restart"/>
            <w:vAlign w:val="center"/>
          </w:tcPr>
          <w:p w14:paraId="515A53AF"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noProof/>
                <w:sz w:val="16"/>
                <w:szCs w:val="16"/>
              </w:rPr>
              <mc:AlternateContent>
                <mc:Choice Requires="wps">
                  <w:drawing>
                    <wp:anchor distT="0" distB="0" distL="114300" distR="114300" simplePos="0" relativeHeight="252386816" behindDoc="0" locked="0" layoutInCell="1" allowOverlap="1" wp14:anchorId="625CDF0E" wp14:editId="1FE6012B">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66AA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8B3711">
              <w:rPr>
                <w:rFonts w:cs="Century" w:hint="eastAsia"/>
                <w:spacing w:val="2"/>
                <w:sz w:val="16"/>
                <w:szCs w:val="16"/>
              </w:rPr>
              <w:t>（Ｅ）積算基礎</w:t>
            </w:r>
          </w:p>
          <w:p w14:paraId="1149347F"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06FB066"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7CEFEBE"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95823" w:rsidRPr="008B3711" w14:paraId="7A5168EB" w14:textId="77777777" w:rsidTr="0057155B">
        <w:trPr>
          <w:trHeight w:val="395"/>
        </w:trPr>
        <w:tc>
          <w:tcPr>
            <w:tcW w:w="2093" w:type="dxa"/>
            <w:vMerge/>
            <w:tcBorders>
              <w:bottom w:val="single" w:sz="4" w:space="0" w:color="auto"/>
            </w:tcBorders>
            <w:vAlign w:val="center"/>
          </w:tcPr>
          <w:p w14:paraId="1A3B2F17"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B8A3B87"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11A9065"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3225153" w14:textId="77777777" w:rsidR="00E95823" w:rsidRPr="008B3711" w:rsidRDefault="00E95823" w:rsidP="0057155B">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696C6CD"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15584A8"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58CF073B"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19555959" w14:textId="77777777" w:rsidR="00E95823" w:rsidRPr="008B3711" w:rsidRDefault="00E95823"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95823" w:rsidRPr="008B3711" w14:paraId="6B0948E9" w14:textId="77777777" w:rsidTr="0057155B">
        <w:trPr>
          <w:trHeight w:val="262"/>
        </w:trPr>
        <w:tc>
          <w:tcPr>
            <w:tcW w:w="2093" w:type="dxa"/>
            <w:tcBorders>
              <w:top w:val="single" w:sz="4" w:space="0" w:color="auto"/>
              <w:bottom w:val="dashed" w:sz="4" w:space="0" w:color="auto"/>
            </w:tcBorders>
            <w:noWrap/>
            <w:tcFitText/>
            <w:vAlign w:val="center"/>
          </w:tcPr>
          <w:p w14:paraId="20330B6A"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pacing w:val="4"/>
                <w:w w:val="89"/>
                <w:sz w:val="16"/>
                <w:szCs w:val="16"/>
              </w:rPr>
            </w:pPr>
            <w:r w:rsidRPr="002A55BE">
              <w:rPr>
                <w:rFonts w:cs="Century" w:hint="eastAsia"/>
                <w:spacing w:val="2"/>
                <w:w w:val="86"/>
                <w:sz w:val="16"/>
                <w:szCs w:val="16"/>
              </w:rPr>
              <w:t>機械装置費（単価５０万円以上</w:t>
            </w:r>
            <w:r w:rsidRPr="002A55BE">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6149A7B7"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16</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830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61B3F8E3"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505FFB66"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0D3C5738"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△△加工機 </w:t>
            </w:r>
          </w:p>
          <w:p w14:paraId="5EEAA6AE" w14:textId="77777777" w:rsidR="00E95823" w:rsidRPr="008B3711" w:rsidRDefault="00E95823" w:rsidP="0057155B">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16,830,000</w:t>
            </w:r>
            <w:r w:rsidRPr="008B3711">
              <w:rPr>
                <w:rFonts w:asciiTheme="majorEastAsia" w:eastAsiaTheme="majorEastAsia" w:hAnsiTheme="majorEastAsia" w:cs="Times New Roman" w:hint="eastAsia"/>
                <w:spacing w:val="2"/>
                <w:sz w:val="18"/>
                <w:szCs w:val="18"/>
              </w:rPr>
              <w:t>×1台</w:t>
            </w:r>
          </w:p>
        </w:tc>
      </w:tr>
      <w:tr w:rsidR="00E95823" w:rsidRPr="008B3711" w14:paraId="22151076" w14:textId="77777777" w:rsidTr="0057155B">
        <w:trPr>
          <w:trHeight w:val="227"/>
        </w:trPr>
        <w:tc>
          <w:tcPr>
            <w:tcW w:w="2093" w:type="dxa"/>
            <w:tcBorders>
              <w:top w:val="dashed" w:sz="4" w:space="0" w:color="auto"/>
              <w:bottom w:val="dashed" w:sz="4" w:space="0" w:color="auto"/>
            </w:tcBorders>
            <w:tcFitText/>
            <w:vAlign w:val="center"/>
          </w:tcPr>
          <w:p w14:paraId="5E3EFB78"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2A55BE">
              <w:rPr>
                <w:rFonts w:cs="Century" w:hint="eastAsia"/>
                <w:spacing w:val="2"/>
                <w:w w:val="86"/>
                <w:sz w:val="16"/>
                <w:szCs w:val="16"/>
              </w:rPr>
              <w:t>機械装置費（単価５０万円未満</w:t>
            </w:r>
            <w:r w:rsidRPr="002A55BE">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14208EE"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D5D603C"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1241CC78"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14DD5F0"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95823" w:rsidRPr="008B3711" w14:paraId="282B4401" w14:textId="77777777" w:rsidTr="0057155B">
        <w:trPr>
          <w:trHeight w:val="227"/>
        </w:trPr>
        <w:tc>
          <w:tcPr>
            <w:tcW w:w="2093" w:type="dxa"/>
            <w:tcBorders>
              <w:top w:val="dashed" w:sz="4" w:space="0" w:color="auto"/>
              <w:bottom w:val="dashed" w:sz="4" w:space="0" w:color="auto"/>
            </w:tcBorders>
            <w:vAlign w:val="center"/>
          </w:tcPr>
          <w:p w14:paraId="1D254228"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3967BBDB"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B9E8F0B"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6CE29048"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AC5FA97"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95823" w:rsidRPr="008B3711" w14:paraId="5D836318" w14:textId="77777777" w:rsidTr="0057155B">
        <w:trPr>
          <w:trHeight w:val="227"/>
        </w:trPr>
        <w:tc>
          <w:tcPr>
            <w:tcW w:w="2093" w:type="dxa"/>
            <w:tcBorders>
              <w:top w:val="dashed" w:sz="4" w:space="0" w:color="auto"/>
              <w:bottom w:val="dashed" w:sz="4" w:space="0" w:color="auto"/>
            </w:tcBorders>
            <w:vAlign w:val="center"/>
          </w:tcPr>
          <w:p w14:paraId="1EDCA957"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2593351"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132</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0312738F"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120</w:t>
            </w:r>
            <w:r w:rsidRPr="008B3711">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75E7F336"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sz w:val="21"/>
                <w:szCs w:val="21"/>
              </w:rPr>
              <w:t>8</w:t>
            </w:r>
            <w:r w:rsidRPr="008B3711">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5E6A5CA6"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中小企業診断士</w:t>
            </w:r>
          </w:p>
          <w:p w14:paraId="31712ACA"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@44,000×3回</w:t>
            </w:r>
          </w:p>
        </w:tc>
      </w:tr>
      <w:tr w:rsidR="00E95823" w:rsidRPr="008B3711" w14:paraId="00499AAD" w14:textId="77777777" w:rsidTr="0057155B">
        <w:trPr>
          <w:trHeight w:val="227"/>
        </w:trPr>
        <w:tc>
          <w:tcPr>
            <w:tcW w:w="2093" w:type="dxa"/>
            <w:tcBorders>
              <w:top w:val="dashed" w:sz="4" w:space="0" w:color="auto"/>
              <w:bottom w:val="dashed" w:sz="4" w:space="0" w:color="auto"/>
            </w:tcBorders>
            <w:vAlign w:val="center"/>
          </w:tcPr>
          <w:p w14:paraId="147D7626"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2C2A4EE5"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217EC8"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1609A576"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B1D5B70"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95823" w:rsidRPr="008B3711" w14:paraId="37E94640" w14:textId="77777777" w:rsidTr="0057155B">
        <w:trPr>
          <w:trHeight w:val="227"/>
        </w:trPr>
        <w:tc>
          <w:tcPr>
            <w:tcW w:w="2093" w:type="dxa"/>
            <w:tcBorders>
              <w:top w:val="dashed" w:sz="4" w:space="0" w:color="auto"/>
            </w:tcBorders>
            <w:vAlign w:val="center"/>
          </w:tcPr>
          <w:p w14:paraId="22BFA129" w14:textId="77777777" w:rsidR="00E95823" w:rsidRPr="008B3711" w:rsidRDefault="00E95823"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2C967238"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2A8ABC8"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3BD2DE8A" w14:textId="77777777" w:rsidR="00E95823" w:rsidRPr="008B3711" w:rsidRDefault="00E95823"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23B02788"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E95823" w:rsidRPr="008B3711" w14:paraId="4BCFB285" w14:textId="77777777" w:rsidTr="0057155B">
        <w:trPr>
          <w:trHeight w:val="367"/>
        </w:trPr>
        <w:tc>
          <w:tcPr>
            <w:tcW w:w="2093" w:type="dxa"/>
            <w:vAlign w:val="center"/>
          </w:tcPr>
          <w:p w14:paraId="0B38E7C9" w14:textId="77777777" w:rsidR="00E95823" w:rsidRPr="008B3711" w:rsidRDefault="00E95823" w:rsidP="0057155B">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2120B807"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spacing w:val="2"/>
                <w:sz w:val="20"/>
                <w:szCs w:val="20"/>
              </w:rPr>
              <w:t>16</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962</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7F40AC3F"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15</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42</w:t>
            </w:r>
            <w:r w:rsidRPr="008B3711">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F1CE691" w14:textId="77777777" w:rsidR="00E95823" w:rsidRPr="008B3711" w:rsidRDefault="00E95823"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28</w:t>
            </w:r>
            <w:r w:rsidRPr="008B3711">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42C64847" w14:textId="77777777" w:rsidR="00E95823" w:rsidRPr="008B3711" w:rsidRDefault="00E95823" w:rsidP="0057155B">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7A007347" w14:textId="77777777" w:rsidR="00E95823" w:rsidRPr="008B3711" w:rsidRDefault="00E95823" w:rsidP="00E95823">
      <w:pPr>
        <w:rPr>
          <w:rFonts w:asciiTheme="majorEastAsia" w:eastAsiaTheme="majorEastAsia" w:hAnsiTheme="majorEastAsia"/>
          <w:spacing w:val="10"/>
          <w:sz w:val="18"/>
          <w:szCs w:val="17"/>
        </w:rPr>
      </w:pPr>
    </w:p>
    <w:p w14:paraId="7E535842" w14:textId="77777777" w:rsidR="00E95823" w:rsidRDefault="00E95823" w:rsidP="00E9582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28588E7" w14:textId="77777777" w:rsidR="00E95823" w:rsidRPr="008B3711" w:rsidRDefault="00E95823"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p>
    <w:sectPr w:rsidR="00E95823"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55BE"/>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E4B"/>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15CE"/>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5823"/>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8B"/>
    <w:rsid w:val="00F20EB9"/>
    <w:rsid w:val="00F22884"/>
    <w:rsid w:val="00F22A46"/>
    <w:rsid w:val="00F2327D"/>
    <w:rsid w:val="00F23A74"/>
    <w:rsid w:val="00F247BA"/>
    <w:rsid w:val="00F25956"/>
    <w:rsid w:val="00F303FF"/>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E419-2F2F-4982-B66B-BCBA675D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4571</Words>
  <Characters>1690</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2019-08-26T07:10:00Z</dcterms:modified>
</cp:coreProperties>
</file>